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D3" w:rsidRPr="004348CC" w:rsidRDefault="009A2638">
      <w:pPr>
        <w:pStyle w:val="a3"/>
        <w:spacing w:before="98" w:line="230" w:lineRule="auto"/>
        <w:ind w:left="2693" w:right="2019"/>
      </w:pPr>
      <w:r>
        <w:pict>
          <v:rect id="_x0000_s1033" style="position:absolute;left:0;text-align:left;margin-left:0;margin-top:0;width:583.95pt;height:737pt;z-index:-251658752;mso-position-horizontal-relative:page;mso-position-vertical-relative:page" filled="f" fillcolor="#1168b3" stroked="f">
            <w10:wrap anchorx="page" anchory="page"/>
          </v:rect>
        </w:pict>
      </w:r>
      <w:r w:rsidR="001E490B" w:rsidRPr="004348CC">
        <w:rPr>
          <w:w w:val="125"/>
        </w:rPr>
        <w:t>Как</w:t>
      </w:r>
      <w:r w:rsidR="001E490B" w:rsidRPr="004348CC">
        <w:rPr>
          <w:spacing w:val="45"/>
          <w:w w:val="125"/>
        </w:rPr>
        <w:t xml:space="preserve"> </w:t>
      </w:r>
      <w:r w:rsidR="001E490B" w:rsidRPr="004348CC">
        <w:rPr>
          <w:w w:val="125"/>
        </w:rPr>
        <w:t>вести</w:t>
      </w:r>
      <w:r w:rsidR="001E490B" w:rsidRPr="004348CC">
        <w:rPr>
          <w:spacing w:val="46"/>
          <w:w w:val="125"/>
        </w:rPr>
        <w:t xml:space="preserve"> </w:t>
      </w:r>
      <w:r w:rsidR="001E490B" w:rsidRPr="004348CC">
        <w:rPr>
          <w:w w:val="125"/>
        </w:rPr>
        <w:t>себя</w:t>
      </w:r>
      <w:r w:rsidR="001E490B" w:rsidRPr="004348CC">
        <w:rPr>
          <w:spacing w:val="45"/>
          <w:w w:val="125"/>
        </w:rPr>
        <w:t xml:space="preserve"> </w:t>
      </w:r>
      <w:r w:rsidR="001E490B" w:rsidRPr="004348CC">
        <w:rPr>
          <w:w w:val="125"/>
        </w:rPr>
        <w:t>с</w:t>
      </w:r>
      <w:r w:rsidR="001E490B" w:rsidRPr="004348CC">
        <w:rPr>
          <w:spacing w:val="45"/>
          <w:w w:val="125"/>
        </w:rPr>
        <w:t xml:space="preserve"> </w:t>
      </w:r>
      <w:r w:rsidR="001E490B" w:rsidRPr="004348CC">
        <w:rPr>
          <w:w w:val="125"/>
        </w:rPr>
        <w:t>ребенком</w:t>
      </w:r>
      <w:r w:rsidR="001E490B" w:rsidRPr="004348CC">
        <w:rPr>
          <w:spacing w:val="-99"/>
          <w:w w:val="125"/>
        </w:rPr>
        <w:t xml:space="preserve"> </w:t>
      </w:r>
      <w:r w:rsidR="001E490B" w:rsidRPr="004348CC">
        <w:rPr>
          <w:w w:val="125"/>
        </w:rPr>
        <w:t>в</w:t>
      </w:r>
      <w:r w:rsidR="001E490B" w:rsidRPr="004348CC">
        <w:rPr>
          <w:spacing w:val="21"/>
          <w:w w:val="125"/>
        </w:rPr>
        <w:t xml:space="preserve"> </w:t>
      </w:r>
      <w:r w:rsidR="001E490B" w:rsidRPr="004348CC">
        <w:rPr>
          <w:w w:val="125"/>
        </w:rPr>
        <w:t>период</w:t>
      </w:r>
      <w:r w:rsidR="001E490B" w:rsidRPr="004348CC">
        <w:rPr>
          <w:spacing w:val="22"/>
          <w:w w:val="125"/>
        </w:rPr>
        <w:t xml:space="preserve"> </w:t>
      </w:r>
      <w:r w:rsidR="001E490B" w:rsidRPr="004348CC">
        <w:rPr>
          <w:w w:val="125"/>
        </w:rPr>
        <w:t>адаптации</w:t>
      </w:r>
    </w:p>
    <w:p w:rsidR="00723ED3" w:rsidRPr="004348CC" w:rsidRDefault="00723ED3">
      <w:pPr>
        <w:pStyle w:val="a3"/>
        <w:spacing w:after="1"/>
        <w:ind w:firstLine="0"/>
        <w:rPr>
          <w:sz w:val="22"/>
        </w:rPr>
      </w:pPr>
    </w:p>
    <w:tbl>
      <w:tblPr>
        <w:tblStyle w:val="TableNormal"/>
        <w:tblW w:w="1034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729"/>
        <w:gridCol w:w="8620"/>
      </w:tblGrid>
      <w:tr w:rsidR="004348CC" w:rsidRPr="004348CC" w:rsidTr="009A2638">
        <w:trPr>
          <w:trHeight w:val="1924"/>
        </w:trPr>
        <w:tc>
          <w:tcPr>
            <w:tcW w:w="1729" w:type="dxa"/>
            <w:tcBorders>
              <w:bottom w:val="single" w:sz="48" w:space="0" w:color="D4CBAF"/>
            </w:tcBorders>
            <w:shd w:val="clear" w:color="auto" w:fill="auto"/>
          </w:tcPr>
          <w:p w:rsidR="004348CC" w:rsidRPr="004348CC" w:rsidRDefault="004348CC" w:rsidP="004348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96"/>
              </w:rPr>
            </w:pPr>
          </w:p>
          <w:p w:rsidR="00723ED3" w:rsidRPr="004348CC" w:rsidRDefault="004348CC" w:rsidP="004348CC">
            <w:pPr>
              <w:pStyle w:val="TableParagraph"/>
              <w:spacing w:before="0"/>
              <w:ind w:left="0"/>
              <w:jc w:val="center"/>
              <w:rPr>
                <w:rFonts w:ascii="Times New Roman"/>
                <w:i/>
                <w:sz w:val="18"/>
              </w:rPr>
            </w:pPr>
            <w:r w:rsidRPr="004348CC">
              <w:rPr>
                <w:rFonts w:ascii="Times New Roman"/>
                <w:i/>
                <w:sz w:val="96"/>
              </w:rPr>
              <w:t xml:space="preserve">   1</w:t>
            </w:r>
          </w:p>
        </w:tc>
        <w:tc>
          <w:tcPr>
            <w:tcW w:w="8620" w:type="dxa"/>
            <w:tcBorders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204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w w:val="125"/>
              </w:rPr>
              <w:t>Прощаться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быстро,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весело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и</w:t>
            </w:r>
            <w:r w:rsidRPr="004348CC">
              <w:rPr>
                <w:rFonts w:ascii="Calibri" w:hAnsi="Calibri"/>
                <w:b/>
                <w:spacing w:val="-13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один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раз</w:t>
            </w:r>
          </w:p>
          <w:p w:rsidR="00723ED3" w:rsidRPr="004348CC" w:rsidRDefault="001E490B" w:rsidP="009A2638">
            <w:pPr>
              <w:pStyle w:val="TableParagraph"/>
              <w:tabs>
                <w:tab w:val="left" w:pos="7036"/>
              </w:tabs>
              <w:spacing w:line="264" w:lineRule="auto"/>
              <w:ind w:right="447"/>
              <w:rPr>
                <w:sz w:val="18"/>
              </w:rPr>
            </w:pPr>
            <w:r w:rsidRPr="004348CC">
              <w:rPr>
                <w:spacing w:val="-3"/>
                <w:w w:val="110"/>
                <w:sz w:val="18"/>
              </w:rPr>
              <w:t xml:space="preserve">Не убегайте незаметно. Используйте ритуал прощания. </w:t>
            </w:r>
            <w:r w:rsidRPr="004348CC">
              <w:rPr>
                <w:spacing w:val="-2"/>
                <w:w w:val="110"/>
                <w:sz w:val="18"/>
              </w:rPr>
              <w:t xml:space="preserve">Говорите, что </w:t>
            </w:r>
            <w:proofErr w:type="spellStart"/>
            <w:proofErr w:type="gramStart"/>
            <w:r w:rsidRPr="004348CC">
              <w:rPr>
                <w:spacing w:val="-2"/>
                <w:w w:val="110"/>
                <w:sz w:val="18"/>
              </w:rPr>
              <w:t>лю</w:t>
            </w:r>
            <w:proofErr w:type="spellEnd"/>
            <w:r w:rsidRPr="004348CC">
              <w:rPr>
                <w:spacing w:val="-2"/>
                <w:w w:val="110"/>
                <w:sz w:val="18"/>
              </w:rPr>
              <w:t>-</w:t>
            </w:r>
            <w:r w:rsidRPr="004348CC">
              <w:rPr>
                <w:spacing w:val="-1"/>
                <w:w w:val="110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бите</w:t>
            </w:r>
            <w:proofErr w:type="gramEnd"/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ребенка,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что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вернетесь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за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ним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после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работы.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Отдавайте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ребенку</w:t>
            </w:r>
            <w:r w:rsidRPr="004348CC">
              <w:rPr>
                <w:spacing w:val="-15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все,</w:t>
            </w:r>
            <w:r w:rsidRPr="004348CC">
              <w:rPr>
                <w:spacing w:val="-5"/>
                <w:w w:val="115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нужно,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сразу,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чтобы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не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возвращаться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–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если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вы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вернетесь,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ему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proofErr w:type="gramStart"/>
            <w:r w:rsidRPr="004348CC">
              <w:rPr>
                <w:spacing w:val="-2"/>
                <w:w w:val="110"/>
                <w:sz w:val="18"/>
              </w:rPr>
              <w:t>придет-</w:t>
            </w:r>
            <w:r w:rsidRPr="004348CC">
              <w:rPr>
                <w:spacing w:val="-59"/>
                <w:w w:val="110"/>
                <w:sz w:val="18"/>
              </w:rPr>
              <w:t xml:space="preserve"> </w:t>
            </w:r>
            <w:proofErr w:type="spellStart"/>
            <w:r w:rsidRPr="004348CC">
              <w:rPr>
                <w:spacing w:val="-3"/>
                <w:w w:val="110"/>
                <w:sz w:val="18"/>
              </w:rPr>
              <w:t>ся</w:t>
            </w:r>
            <w:proofErr w:type="spellEnd"/>
            <w:proofErr w:type="gramEnd"/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переживать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стресс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еще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раз.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Не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договаривайтесь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«помахать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в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окошко»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–</w:t>
            </w:r>
            <w:r w:rsidRPr="004348CC">
              <w:rPr>
                <w:spacing w:val="-59"/>
                <w:w w:val="110"/>
                <w:sz w:val="18"/>
              </w:rPr>
              <w:t xml:space="preserve"> </w:t>
            </w:r>
            <w:proofErr w:type="spellStart"/>
            <w:r w:rsidRPr="004348CC">
              <w:rPr>
                <w:spacing w:val="-7"/>
                <w:w w:val="115"/>
                <w:sz w:val="18"/>
              </w:rPr>
              <w:t>из­за</w:t>
            </w:r>
            <w:proofErr w:type="spellEnd"/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этого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ребенок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может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погрузиться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тоску</w:t>
            </w:r>
          </w:p>
        </w:tc>
      </w:tr>
      <w:tr w:rsidR="004348CC" w:rsidRPr="004348CC" w:rsidTr="009A2638">
        <w:trPr>
          <w:trHeight w:val="2317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0" w:line="84" w:lineRule="exact"/>
              <w:ind w:left="1041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67"/>
                <w:sz w:val="120"/>
              </w:rPr>
              <w:t>1</w:t>
            </w:r>
          </w:p>
          <w:p w:rsidR="00723ED3" w:rsidRPr="004348CC" w:rsidRDefault="001E490B" w:rsidP="004348CC">
            <w:pPr>
              <w:pStyle w:val="TableParagraph"/>
              <w:spacing w:before="890"/>
              <w:ind w:left="986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76"/>
                <w:sz w:val="120"/>
              </w:rPr>
              <w:t>2</w:t>
            </w:r>
          </w:p>
        </w:tc>
        <w:tc>
          <w:tcPr>
            <w:tcW w:w="8620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59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w w:val="125"/>
              </w:rPr>
              <w:t>Не</w:t>
            </w:r>
            <w:r w:rsidRPr="004348CC">
              <w:rPr>
                <w:rFonts w:ascii="Calibri" w:hAnsi="Calibri"/>
                <w:b/>
                <w:spacing w:val="-13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наказывать</w:t>
            </w:r>
            <w:r w:rsidRPr="004348CC">
              <w:rPr>
                <w:rFonts w:ascii="Calibri" w:hAnsi="Calibri"/>
                <w:b/>
                <w:spacing w:val="-12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за</w:t>
            </w:r>
            <w:r w:rsidRPr="004348CC">
              <w:rPr>
                <w:rFonts w:ascii="Calibri" w:hAnsi="Calibri"/>
                <w:b/>
                <w:spacing w:val="-12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капризы</w:t>
            </w:r>
            <w:r w:rsidRPr="004348CC">
              <w:rPr>
                <w:rFonts w:ascii="Calibri" w:hAnsi="Calibri"/>
                <w:b/>
                <w:spacing w:val="-12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и</w:t>
            </w:r>
            <w:r w:rsidRPr="004348CC">
              <w:rPr>
                <w:rFonts w:ascii="Calibri" w:hAnsi="Calibri"/>
                <w:b/>
                <w:spacing w:val="-12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плач</w:t>
            </w:r>
          </w:p>
          <w:p w:rsidR="00723ED3" w:rsidRPr="004348CC" w:rsidRDefault="001E490B">
            <w:pPr>
              <w:pStyle w:val="TableParagraph"/>
              <w:spacing w:line="264" w:lineRule="auto"/>
              <w:ind w:right="447"/>
              <w:rPr>
                <w:sz w:val="18"/>
              </w:rPr>
            </w:pPr>
            <w:r w:rsidRPr="004348CC">
              <w:rPr>
                <w:spacing w:val="-8"/>
                <w:w w:val="115"/>
                <w:sz w:val="18"/>
              </w:rPr>
              <w:t xml:space="preserve">Реагируйте спокойно, </w:t>
            </w:r>
            <w:r w:rsidRPr="004348CC">
              <w:rPr>
                <w:spacing w:val="-7"/>
                <w:w w:val="115"/>
                <w:sz w:val="18"/>
              </w:rPr>
              <w:t>изолируйте от зрителей, обнимайте, гладьте. Если</w:t>
            </w:r>
            <w:r w:rsidRPr="004348CC">
              <w:rPr>
                <w:spacing w:val="-6"/>
                <w:w w:val="115"/>
                <w:sz w:val="18"/>
              </w:rPr>
              <w:t xml:space="preserve"> непонятно, что вызвало эмоции </w:t>
            </w:r>
            <w:r w:rsidRPr="004348CC">
              <w:rPr>
                <w:spacing w:val="-5"/>
                <w:w w:val="115"/>
                <w:sz w:val="18"/>
              </w:rPr>
              <w:t>ребенка и он может говорить, спокойно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 xml:space="preserve">спрашивайте </w:t>
            </w:r>
            <w:r w:rsidRPr="004348CC">
              <w:rPr>
                <w:spacing w:val="-6"/>
                <w:w w:val="115"/>
                <w:sz w:val="18"/>
              </w:rPr>
              <w:t>о причине, внимательно слушайте, задавайте наводящие</w:t>
            </w:r>
            <w:r w:rsidRPr="004348CC">
              <w:rPr>
                <w:spacing w:val="-5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0"/>
                <w:sz w:val="18"/>
              </w:rPr>
              <w:t xml:space="preserve">вопросы: </w:t>
            </w:r>
            <w:r w:rsidRPr="004348CC">
              <w:rPr>
                <w:spacing w:val="-5"/>
                <w:w w:val="110"/>
                <w:sz w:val="18"/>
              </w:rPr>
              <w:t xml:space="preserve">«Тебе обидно?», «Неприятно?», «Не хочется?». Если причина </w:t>
            </w:r>
            <w:proofErr w:type="gramStart"/>
            <w:r w:rsidRPr="004348CC">
              <w:rPr>
                <w:spacing w:val="-5"/>
                <w:w w:val="110"/>
                <w:sz w:val="18"/>
              </w:rPr>
              <w:t>по-</w:t>
            </w:r>
            <w:r w:rsidRPr="004348CC">
              <w:rPr>
                <w:spacing w:val="-59"/>
                <w:w w:val="110"/>
                <w:sz w:val="18"/>
              </w:rPr>
              <w:t xml:space="preserve"> </w:t>
            </w:r>
            <w:proofErr w:type="spellStart"/>
            <w:r w:rsidRPr="004348CC">
              <w:rPr>
                <w:spacing w:val="-4"/>
                <w:w w:val="110"/>
                <w:sz w:val="18"/>
              </w:rPr>
              <w:t>нятна</w:t>
            </w:r>
            <w:proofErr w:type="spellEnd"/>
            <w:proofErr w:type="gramEnd"/>
            <w:r w:rsidRPr="004348CC">
              <w:rPr>
                <w:spacing w:val="-4"/>
                <w:w w:val="110"/>
                <w:sz w:val="18"/>
              </w:rPr>
              <w:t>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озвучивайте.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Показывайте,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понимаете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чувства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ребенка,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но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4348CC">
              <w:rPr>
                <w:spacing w:val="-3"/>
                <w:w w:val="110"/>
                <w:sz w:val="18"/>
              </w:rPr>
              <w:t>объ</w:t>
            </w:r>
            <w:proofErr w:type="spellEnd"/>
            <w:r w:rsidRPr="004348CC">
              <w:rPr>
                <w:spacing w:val="-3"/>
                <w:w w:val="110"/>
                <w:sz w:val="18"/>
              </w:rPr>
              <w:t>-</w:t>
            </w:r>
            <w:r w:rsidRPr="004348CC">
              <w:rPr>
                <w:spacing w:val="-59"/>
                <w:w w:val="110"/>
                <w:sz w:val="18"/>
              </w:rPr>
              <w:t xml:space="preserve"> </w:t>
            </w:r>
            <w:proofErr w:type="spellStart"/>
            <w:r w:rsidRPr="004348CC">
              <w:rPr>
                <w:spacing w:val="-3"/>
                <w:w w:val="110"/>
                <w:sz w:val="18"/>
              </w:rPr>
              <w:t>ясняйте</w:t>
            </w:r>
            <w:proofErr w:type="spellEnd"/>
            <w:proofErr w:type="gramEnd"/>
            <w:r w:rsidRPr="004348CC">
              <w:rPr>
                <w:spacing w:val="-3"/>
                <w:w w:val="110"/>
                <w:sz w:val="18"/>
              </w:rPr>
              <w:t>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почему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происходит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то,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его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беспокоит.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Заканчивайте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чем­</w:t>
            </w:r>
          </w:p>
          <w:p w:rsidR="00723ED3" w:rsidRPr="004348CC" w:rsidRDefault="001E490B">
            <w:pPr>
              <w:pStyle w:val="TableParagraph"/>
              <w:spacing w:before="6"/>
              <w:rPr>
                <w:sz w:val="18"/>
              </w:rPr>
            </w:pPr>
            <w:r w:rsidRPr="004348CC">
              <w:rPr>
                <w:spacing w:val="-3"/>
                <w:w w:val="110"/>
                <w:sz w:val="18"/>
              </w:rPr>
              <w:t>то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хорошим,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но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не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предлагайте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«бонусы»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за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то,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что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он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прекратит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капризы</w:t>
            </w:r>
          </w:p>
        </w:tc>
      </w:tr>
      <w:tr w:rsidR="004348CC" w:rsidRPr="004348CC" w:rsidTr="009A2638">
        <w:trPr>
          <w:trHeight w:val="1524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80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78"/>
                <w:sz w:val="120"/>
              </w:rPr>
              <w:t>3</w:t>
            </w:r>
          </w:p>
        </w:tc>
        <w:tc>
          <w:tcPr>
            <w:tcW w:w="8620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22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spacing w:val="-1"/>
                <w:w w:val="125"/>
              </w:rPr>
              <w:t>Спрашивать,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как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прошел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день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в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детском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саду</w:t>
            </w:r>
          </w:p>
          <w:p w:rsidR="00723ED3" w:rsidRPr="004348CC" w:rsidRDefault="001E490B">
            <w:pPr>
              <w:pStyle w:val="TableParagraph"/>
              <w:rPr>
                <w:sz w:val="18"/>
              </w:rPr>
            </w:pPr>
            <w:r w:rsidRPr="004348CC">
              <w:rPr>
                <w:spacing w:val="-3"/>
                <w:w w:val="110"/>
                <w:sz w:val="18"/>
              </w:rPr>
              <w:t>Интересуйтесь,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что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было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на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обед,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во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что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они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играли,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чему</w:t>
            </w:r>
            <w:r w:rsidRPr="004348CC">
              <w:rPr>
                <w:spacing w:val="-12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научились.</w:t>
            </w:r>
          </w:p>
          <w:p w:rsidR="00723ED3" w:rsidRPr="004348CC" w:rsidRDefault="001E490B">
            <w:pPr>
              <w:pStyle w:val="TableParagraph"/>
              <w:spacing w:before="23"/>
              <w:rPr>
                <w:sz w:val="18"/>
              </w:rPr>
            </w:pPr>
            <w:r w:rsidRPr="004348CC">
              <w:rPr>
                <w:spacing w:val="-7"/>
                <w:w w:val="115"/>
                <w:sz w:val="18"/>
              </w:rPr>
              <w:t>Нужно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задавать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позитивные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вопросы.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Нельзя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спрашивать,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обижали</w:t>
            </w:r>
          </w:p>
          <w:p w:rsidR="00723ED3" w:rsidRPr="004348CC" w:rsidRDefault="001E490B">
            <w:pPr>
              <w:pStyle w:val="TableParagraph"/>
              <w:spacing w:before="23" w:line="264" w:lineRule="auto"/>
              <w:ind w:right="447"/>
              <w:rPr>
                <w:sz w:val="18"/>
              </w:rPr>
            </w:pPr>
            <w:r w:rsidRPr="004348CC">
              <w:rPr>
                <w:spacing w:val="-6"/>
                <w:w w:val="115"/>
                <w:sz w:val="18"/>
              </w:rPr>
              <w:t>ли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ребенка,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было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ли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ему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плохо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–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ребенок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сам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поделится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негативом,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если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он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был.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Участливо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слушайте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ответы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ребенка,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хвалите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за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все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2"/>
                <w:w w:val="110"/>
                <w:sz w:val="18"/>
              </w:rPr>
              <w:t>хорошее</w:t>
            </w:r>
          </w:p>
        </w:tc>
      </w:tr>
      <w:tr w:rsidR="004348CC" w:rsidRPr="004348CC" w:rsidTr="009A2638">
        <w:trPr>
          <w:trHeight w:val="1694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350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92"/>
                <w:sz w:val="120"/>
              </w:rPr>
              <w:t>4</w:t>
            </w:r>
          </w:p>
        </w:tc>
        <w:tc>
          <w:tcPr>
            <w:tcW w:w="8620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207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w w:val="125"/>
              </w:rPr>
              <w:t>Обеспечивать</w:t>
            </w:r>
            <w:r w:rsidRPr="004348CC">
              <w:rPr>
                <w:rFonts w:ascii="Calibri" w:hAnsi="Calibri"/>
                <w:b/>
                <w:spacing w:val="-16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покой</w:t>
            </w:r>
            <w:r w:rsidRPr="004348CC">
              <w:rPr>
                <w:rFonts w:ascii="Calibri" w:hAnsi="Calibri"/>
                <w:b/>
                <w:spacing w:val="-15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и</w:t>
            </w:r>
            <w:r w:rsidRPr="004348CC">
              <w:rPr>
                <w:rFonts w:ascii="Calibri" w:hAnsi="Calibri"/>
                <w:b/>
                <w:spacing w:val="-15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чувство</w:t>
            </w:r>
            <w:r w:rsidRPr="004348CC">
              <w:rPr>
                <w:rFonts w:ascii="Calibri" w:hAnsi="Calibri"/>
                <w:b/>
                <w:spacing w:val="-15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любви</w:t>
            </w:r>
          </w:p>
          <w:p w:rsidR="00723ED3" w:rsidRPr="004348CC" w:rsidRDefault="001E490B">
            <w:pPr>
              <w:pStyle w:val="TableParagraph"/>
              <w:spacing w:line="264" w:lineRule="auto"/>
              <w:ind w:right="447"/>
              <w:rPr>
                <w:sz w:val="18"/>
              </w:rPr>
            </w:pPr>
            <w:r w:rsidRPr="004348CC">
              <w:rPr>
                <w:spacing w:val="-5"/>
                <w:w w:val="115"/>
                <w:sz w:val="18"/>
              </w:rPr>
              <w:t>В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период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адаптации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не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перегружайте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ребенка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новой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информацией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–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5"/>
                <w:sz w:val="18"/>
              </w:rPr>
              <w:t>это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 xml:space="preserve">переутомит его. Откажитесь от приема дома шумных </w:t>
            </w:r>
            <w:r w:rsidRPr="004348CC">
              <w:rPr>
                <w:spacing w:val="-5"/>
                <w:w w:val="115"/>
                <w:sz w:val="18"/>
              </w:rPr>
              <w:t xml:space="preserve">компаний, </w:t>
            </w:r>
            <w:proofErr w:type="spellStart"/>
            <w:proofErr w:type="gramStart"/>
            <w:r w:rsidRPr="004348CC">
              <w:rPr>
                <w:spacing w:val="-5"/>
                <w:w w:val="115"/>
                <w:sz w:val="18"/>
              </w:rPr>
              <w:t>поддер</w:t>
            </w:r>
            <w:proofErr w:type="spellEnd"/>
            <w:r w:rsidRPr="004348CC">
              <w:rPr>
                <w:spacing w:val="-5"/>
                <w:w w:val="115"/>
                <w:sz w:val="18"/>
              </w:rPr>
              <w:t>-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proofErr w:type="spellStart"/>
            <w:r w:rsidRPr="004348CC">
              <w:rPr>
                <w:spacing w:val="-4"/>
                <w:w w:val="110"/>
                <w:sz w:val="18"/>
              </w:rPr>
              <w:t>живайте</w:t>
            </w:r>
            <w:proofErr w:type="spellEnd"/>
            <w:proofErr w:type="gramEnd"/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спокойную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обстановку.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Говорите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ребенку,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любите</w:t>
            </w:r>
            <w:r w:rsidRPr="004348CC">
              <w:rPr>
                <w:spacing w:val="-13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его,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proofErr w:type="gramStart"/>
            <w:r w:rsidRPr="004348CC">
              <w:rPr>
                <w:spacing w:val="-3"/>
                <w:w w:val="110"/>
                <w:sz w:val="18"/>
              </w:rPr>
              <w:t>хвали-</w:t>
            </w:r>
            <w:r w:rsidRPr="004348CC">
              <w:rPr>
                <w:spacing w:val="-2"/>
                <w:w w:val="110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те</w:t>
            </w:r>
            <w:proofErr w:type="gramEnd"/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за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то,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что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он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>соблюдает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важное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правило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и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ходит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детский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сад</w:t>
            </w:r>
          </w:p>
        </w:tc>
      </w:tr>
      <w:tr w:rsidR="004348CC" w:rsidRPr="004348CC" w:rsidTr="009A2638">
        <w:trPr>
          <w:trHeight w:val="2091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74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74"/>
                <w:sz w:val="120"/>
              </w:rPr>
              <w:t>5</w:t>
            </w:r>
          </w:p>
        </w:tc>
        <w:tc>
          <w:tcPr>
            <w:tcW w:w="8620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66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spacing w:val="-3"/>
                <w:w w:val="125"/>
              </w:rPr>
              <w:t>Контролировать</w:t>
            </w:r>
            <w:r w:rsidRPr="004348CC">
              <w:rPr>
                <w:rFonts w:ascii="Calibri" w:hAnsi="Calibri"/>
                <w:b/>
                <w:spacing w:val="-13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3"/>
                <w:w w:val="125"/>
              </w:rPr>
              <w:t>свои</w:t>
            </w:r>
            <w:r w:rsidRPr="004348CC">
              <w:rPr>
                <w:rFonts w:ascii="Calibri" w:hAnsi="Calibri"/>
                <w:b/>
                <w:spacing w:val="-12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2"/>
                <w:w w:val="125"/>
              </w:rPr>
              <w:t>эмоции</w:t>
            </w:r>
          </w:p>
          <w:p w:rsidR="00723ED3" w:rsidRPr="004348CC" w:rsidRDefault="001E490B">
            <w:pPr>
              <w:pStyle w:val="TableParagraph"/>
              <w:spacing w:line="264" w:lineRule="auto"/>
              <w:ind w:right="586"/>
              <w:rPr>
                <w:sz w:val="18"/>
              </w:rPr>
            </w:pPr>
            <w:r w:rsidRPr="004348CC">
              <w:rPr>
                <w:spacing w:val="-6"/>
                <w:w w:val="115"/>
                <w:sz w:val="18"/>
              </w:rPr>
              <w:t>Не</w:t>
            </w:r>
            <w:r w:rsidRPr="004348CC">
              <w:rPr>
                <w:spacing w:val="-18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говорите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своих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опасениях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поводу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детского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сада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или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воспитателя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при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ребенке.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Ваша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неуверенность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передастся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и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ему.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Не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показывайте,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что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 xml:space="preserve">вам не хочется отдавать ребенка в детский сад. </w:t>
            </w:r>
            <w:r w:rsidRPr="004348CC">
              <w:rPr>
                <w:spacing w:val="-6"/>
                <w:w w:val="115"/>
                <w:sz w:val="18"/>
              </w:rPr>
              <w:t>Ребенок это почувствует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spacing w:val="-7"/>
                <w:w w:val="115"/>
                <w:sz w:val="18"/>
              </w:rPr>
              <w:t xml:space="preserve">и будет воспринимать воспитателя как человека, </w:t>
            </w:r>
            <w:r w:rsidRPr="004348CC">
              <w:rPr>
                <w:spacing w:val="-6"/>
                <w:w w:val="115"/>
                <w:sz w:val="18"/>
              </w:rPr>
              <w:t>который разлучает его</w:t>
            </w:r>
            <w:r w:rsidRPr="004348CC">
              <w:rPr>
                <w:spacing w:val="-5"/>
                <w:w w:val="115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с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мамой.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Проследите,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не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spacing w:val="-4"/>
                <w:w w:val="110"/>
                <w:sz w:val="18"/>
              </w:rPr>
              <w:t>получаете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ли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вы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«вторичную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выгоду»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от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того,</w:t>
            </w:r>
            <w:r w:rsidRPr="004348CC">
              <w:rPr>
                <w:spacing w:val="-14"/>
                <w:w w:val="110"/>
                <w:sz w:val="18"/>
              </w:rPr>
              <w:t xml:space="preserve"> </w:t>
            </w:r>
            <w:r w:rsidRPr="004348CC">
              <w:rPr>
                <w:spacing w:val="-3"/>
                <w:w w:val="110"/>
                <w:sz w:val="18"/>
              </w:rPr>
              <w:t>что</w:t>
            </w:r>
          </w:p>
          <w:p w:rsidR="00723ED3" w:rsidRPr="004348CC" w:rsidRDefault="001E490B">
            <w:pPr>
              <w:pStyle w:val="TableParagraph"/>
              <w:spacing w:before="4"/>
              <w:rPr>
                <w:sz w:val="18"/>
              </w:rPr>
            </w:pPr>
            <w:r w:rsidRPr="004348CC">
              <w:rPr>
                <w:spacing w:val="-6"/>
                <w:w w:val="115"/>
                <w:sz w:val="18"/>
              </w:rPr>
              <w:t>ребенок</w:t>
            </w:r>
            <w:r w:rsidRPr="004348CC">
              <w:rPr>
                <w:spacing w:val="-18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не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идет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в</w:t>
            </w:r>
            <w:r w:rsidRPr="004348CC">
              <w:rPr>
                <w:spacing w:val="-18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детский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сад.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Если</w:t>
            </w:r>
            <w:r w:rsidRPr="004348CC">
              <w:rPr>
                <w:spacing w:val="-18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получаете,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проработайте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ее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причины</w:t>
            </w:r>
          </w:p>
        </w:tc>
      </w:tr>
      <w:tr w:rsidR="004348CC" w:rsidRPr="004348CC" w:rsidTr="009A2638">
        <w:trPr>
          <w:trHeight w:val="1357"/>
        </w:trPr>
        <w:tc>
          <w:tcPr>
            <w:tcW w:w="1729" w:type="dxa"/>
            <w:tcBorders>
              <w:top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0" w:line="1327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 w:rsidRPr="004348CC">
              <w:rPr>
                <w:rFonts w:ascii="Times New Roman"/>
                <w:i/>
                <w:w w:val="79"/>
                <w:sz w:val="120"/>
              </w:rPr>
              <w:t>6</w:t>
            </w:r>
          </w:p>
        </w:tc>
        <w:tc>
          <w:tcPr>
            <w:tcW w:w="8620" w:type="dxa"/>
            <w:tcBorders>
              <w:top w:val="single" w:sz="48" w:space="0" w:color="D4CBAF"/>
            </w:tcBorders>
            <w:shd w:val="clear" w:color="auto" w:fill="auto"/>
          </w:tcPr>
          <w:p w:rsidR="00723ED3" w:rsidRPr="004348CC" w:rsidRDefault="001E490B">
            <w:pPr>
              <w:pStyle w:val="TableParagraph"/>
              <w:spacing w:before="157"/>
              <w:rPr>
                <w:rFonts w:ascii="Calibri" w:hAnsi="Calibri"/>
                <w:b/>
              </w:rPr>
            </w:pPr>
            <w:r w:rsidRPr="004348CC">
              <w:rPr>
                <w:rFonts w:ascii="Calibri" w:hAnsi="Calibri"/>
                <w:b/>
                <w:spacing w:val="-1"/>
                <w:w w:val="125"/>
              </w:rPr>
              <w:t>Не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создавать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негативный</w:t>
            </w:r>
            <w:r w:rsidRPr="004348CC">
              <w:rPr>
                <w:rFonts w:ascii="Calibri" w:hAnsi="Calibri"/>
                <w:b/>
                <w:spacing w:val="-13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образ</w:t>
            </w:r>
            <w:r w:rsidRPr="004348CC">
              <w:rPr>
                <w:rFonts w:ascii="Calibri" w:hAnsi="Calibri"/>
                <w:b/>
                <w:spacing w:val="-14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spacing w:val="-1"/>
                <w:w w:val="125"/>
              </w:rPr>
              <w:t>детского</w:t>
            </w:r>
            <w:r w:rsidRPr="004348CC">
              <w:rPr>
                <w:rFonts w:ascii="Calibri" w:hAnsi="Calibri"/>
                <w:b/>
                <w:spacing w:val="-13"/>
                <w:w w:val="125"/>
              </w:rPr>
              <w:t xml:space="preserve"> </w:t>
            </w:r>
            <w:r w:rsidRPr="004348CC">
              <w:rPr>
                <w:rFonts w:ascii="Calibri" w:hAnsi="Calibri"/>
                <w:b/>
                <w:w w:val="125"/>
              </w:rPr>
              <w:t>сада</w:t>
            </w:r>
          </w:p>
          <w:p w:rsidR="00723ED3" w:rsidRPr="004348CC" w:rsidRDefault="001E490B">
            <w:pPr>
              <w:pStyle w:val="TableParagraph"/>
              <w:spacing w:line="264" w:lineRule="auto"/>
              <w:ind w:right="447"/>
              <w:rPr>
                <w:sz w:val="18"/>
              </w:rPr>
            </w:pPr>
            <w:r w:rsidRPr="004348CC">
              <w:rPr>
                <w:spacing w:val="-5"/>
                <w:w w:val="115"/>
                <w:sz w:val="18"/>
              </w:rPr>
              <w:t xml:space="preserve">Не говорите ничего плохого о детском саде или воспитателях </w:t>
            </w:r>
            <w:r w:rsidRPr="004348CC">
              <w:rPr>
                <w:spacing w:val="-4"/>
                <w:w w:val="115"/>
                <w:sz w:val="18"/>
              </w:rPr>
              <w:t xml:space="preserve">при </w:t>
            </w:r>
            <w:proofErr w:type="gramStart"/>
            <w:r w:rsidRPr="004348CC">
              <w:rPr>
                <w:spacing w:val="-4"/>
                <w:w w:val="115"/>
                <w:sz w:val="18"/>
              </w:rPr>
              <w:t>ре-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proofErr w:type="spellStart"/>
            <w:r w:rsidRPr="004348CC">
              <w:rPr>
                <w:spacing w:val="-6"/>
                <w:w w:val="115"/>
                <w:sz w:val="18"/>
              </w:rPr>
              <w:t>бенке</w:t>
            </w:r>
            <w:proofErr w:type="spellEnd"/>
            <w:proofErr w:type="gramEnd"/>
            <w:r w:rsidRPr="004348CC">
              <w:rPr>
                <w:spacing w:val="-6"/>
                <w:w w:val="115"/>
                <w:sz w:val="18"/>
              </w:rPr>
              <w:t>.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Не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пугайте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малыша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педагогом: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«Не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кричи</w:t>
            </w:r>
            <w:r w:rsidRPr="004348CC">
              <w:rPr>
                <w:spacing w:val="-17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громко!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6"/>
                <w:w w:val="115"/>
                <w:sz w:val="18"/>
              </w:rPr>
              <w:t>Сейчас</w:t>
            </w:r>
            <w:r w:rsidRPr="004348CC">
              <w:rPr>
                <w:spacing w:val="-16"/>
                <w:w w:val="115"/>
                <w:sz w:val="18"/>
              </w:rPr>
              <w:t xml:space="preserve"> </w:t>
            </w:r>
            <w:r w:rsidRPr="004348CC">
              <w:rPr>
                <w:spacing w:val="-5"/>
                <w:w w:val="115"/>
                <w:sz w:val="18"/>
              </w:rPr>
              <w:t>Мария</w:t>
            </w:r>
            <w:r w:rsidRPr="004348CC">
              <w:rPr>
                <w:spacing w:val="-62"/>
                <w:w w:val="115"/>
                <w:sz w:val="18"/>
              </w:rPr>
              <w:t xml:space="preserve"> </w:t>
            </w:r>
            <w:r w:rsidRPr="004348CC">
              <w:rPr>
                <w:w w:val="110"/>
                <w:sz w:val="18"/>
              </w:rPr>
              <w:t>Ивановна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w w:val="110"/>
                <w:sz w:val="18"/>
              </w:rPr>
              <w:t>тебя</w:t>
            </w:r>
            <w:r w:rsidRPr="004348CC">
              <w:rPr>
                <w:spacing w:val="-15"/>
                <w:w w:val="110"/>
                <w:sz w:val="18"/>
              </w:rPr>
              <w:t xml:space="preserve"> </w:t>
            </w:r>
            <w:r w:rsidRPr="004348CC">
              <w:rPr>
                <w:w w:val="110"/>
                <w:sz w:val="18"/>
              </w:rPr>
              <w:t>отругает»</w:t>
            </w:r>
          </w:p>
        </w:tc>
      </w:tr>
    </w:tbl>
    <w:p w:rsidR="001E490B" w:rsidRDefault="001E490B">
      <w:bookmarkStart w:id="0" w:name="_GoBack"/>
      <w:bookmarkEnd w:id="0"/>
    </w:p>
    <w:sectPr w:rsidR="001E490B" w:rsidSect="00723ED3">
      <w:type w:val="continuous"/>
      <w:pgSz w:w="11680" w:h="14750"/>
      <w:pgMar w:top="1180" w:right="11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3ED3"/>
    <w:rsid w:val="00026178"/>
    <w:rsid w:val="001E490B"/>
    <w:rsid w:val="004348CC"/>
    <w:rsid w:val="0051664D"/>
    <w:rsid w:val="00637999"/>
    <w:rsid w:val="00723ED3"/>
    <w:rsid w:val="007F48D8"/>
    <w:rsid w:val="009A2638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03F2B23-AA23-4DFA-B37B-2C1680E2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3ED3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ED3"/>
    <w:pPr>
      <w:spacing w:before="4"/>
      <w:ind w:hanging="674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Title"/>
    <w:basedOn w:val="a"/>
    <w:uiPriority w:val="1"/>
    <w:qFormat/>
    <w:rsid w:val="00723ED3"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23ED3"/>
  </w:style>
  <w:style w:type="paragraph" w:customStyle="1" w:styleId="TableParagraph">
    <w:name w:val="Table Paragraph"/>
    <w:basedOn w:val="a"/>
    <w:uiPriority w:val="1"/>
    <w:qFormat/>
    <w:rsid w:val="00723ED3"/>
    <w:pPr>
      <w:spacing w:before="114"/>
      <w:ind w:left="255"/>
    </w:pPr>
  </w:style>
  <w:style w:type="paragraph" w:styleId="a6">
    <w:name w:val="Balloon Text"/>
    <w:basedOn w:val="a"/>
    <w:link w:val="a7"/>
    <w:uiPriority w:val="99"/>
    <w:semiHidden/>
    <w:unhideWhenUsed/>
    <w:rsid w:val="005166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64D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Есболова</dc:creator>
  <cp:lastModifiedBy>Учетная запись Майкрософт</cp:lastModifiedBy>
  <cp:revision>6</cp:revision>
  <cp:lastPrinted>2023-09-11T04:01:00Z</cp:lastPrinted>
  <dcterms:created xsi:type="dcterms:W3CDTF">2023-07-01T12:57:00Z</dcterms:created>
  <dcterms:modified xsi:type="dcterms:W3CDTF">2023-09-11T04:01:00Z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2023-06-28T00:00:00Z</vt:filetime>
  </property>
</Properties>
</file>